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46A42" w14:textId="742E56D0" w:rsidR="00571B99" w:rsidRDefault="00571B99" w:rsidP="00571B99">
      <w:pPr>
        <w:spacing w:before="60" w:after="60" w:line="396" w:lineRule="atLeast"/>
        <w:jc w:val="center"/>
        <w:outlineLvl w:val="0"/>
        <w:rPr>
          <w:rFonts w:ascii="Garamond" w:eastAsia="Times New Roman" w:hAnsi="Garamond" w:cs="Times New Roman"/>
          <w:b/>
          <w:bCs/>
          <w:kern w:val="36"/>
          <w:sz w:val="33"/>
          <w:szCs w:val="33"/>
          <w:lang w:eastAsia="sk-SK"/>
        </w:rPr>
      </w:pPr>
      <w:r w:rsidRPr="006649C2">
        <w:rPr>
          <w:rFonts w:ascii="Garamond" w:eastAsia="Times New Roman" w:hAnsi="Garamond" w:cs="Times New Roman"/>
          <w:b/>
          <w:bCs/>
          <w:kern w:val="36"/>
          <w:sz w:val="33"/>
          <w:szCs w:val="33"/>
          <w:lang w:eastAsia="sk-SK"/>
        </w:rPr>
        <w:t>Všeobecne záväzné nariadenie o</w:t>
      </w:r>
      <w:r>
        <w:rPr>
          <w:rFonts w:ascii="Garamond" w:eastAsia="Times New Roman" w:hAnsi="Garamond" w:cs="Times New Roman"/>
          <w:b/>
          <w:bCs/>
          <w:kern w:val="36"/>
          <w:sz w:val="33"/>
          <w:szCs w:val="33"/>
          <w:lang w:eastAsia="sk-SK"/>
        </w:rPr>
        <w:t> podmienkach umiestňovania volebných plagátov v obci Turecká</w:t>
      </w:r>
    </w:p>
    <w:p w14:paraId="2E21E66E" w14:textId="612F9C42" w:rsidR="00831A4B" w:rsidRDefault="00831A4B" w:rsidP="00571B99">
      <w:pPr>
        <w:spacing w:before="60" w:after="60" w:line="396" w:lineRule="atLeast"/>
        <w:jc w:val="center"/>
        <w:outlineLvl w:val="0"/>
        <w:rPr>
          <w:rFonts w:ascii="Garamond" w:eastAsia="Times New Roman" w:hAnsi="Garamond" w:cs="Times New Roman"/>
          <w:b/>
          <w:bCs/>
          <w:kern w:val="36"/>
          <w:sz w:val="33"/>
          <w:szCs w:val="33"/>
          <w:lang w:eastAsia="sk-SK"/>
        </w:rPr>
      </w:pPr>
      <w:r>
        <w:rPr>
          <w:rFonts w:ascii="Garamond" w:eastAsia="Times New Roman" w:hAnsi="Garamond" w:cs="Times New Roman"/>
          <w:b/>
          <w:bCs/>
          <w:kern w:val="36"/>
          <w:sz w:val="33"/>
          <w:szCs w:val="33"/>
          <w:lang w:eastAsia="sk-SK"/>
        </w:rPr>
        <w:t>______________________________________________________</w:t>
      </w:r>
    </w:p>
    <w:p w14:paraId="054658DD" w14:textId="77777777" w:rsidR="009D3677" w:rsidRDefault="009D3677" w:rsidP="00571B99">
      <w:pPr>
        <w:pStyle w:val="Normlnywebov"/>
        <w:spacing w:before="144" w:beforeAutospacing="0" w:after="144" w:afterAutospacing="0"/>
        <w:jc w:val="both"/>
        <w:rPr>
          <w:rFonts w:ascii="Garamond" w:hAnsi="Garamond"/>
        </w:rPr>
      </w:pPr>
    </w:p>
    <w:p w14:paraId="3FCC5014" w14:textId="2CFD1CCB" w:rsidR="00571B99" w:rsidRDefault="00571B99" w:rsidP="00571B99">
      <w:pPr>
        <w:pStyle w:val="Normlnywebov"/>
        <w:spacing w:before="144" w:beforeAutospacing="0" w:after="144" w:afterAutospacing="0"/>
        <w:jc w:val="both"/>
        <w:rPr>
          <w:rFonts w:ascii="Garamond" w:hAnsi="Garamond"/>
        </w:rPr>
      </w:pPr>
      <w:r>
        <w:rPr>
          <w:rFonts w:ascii="Garamond" w:hAnsi="Garamond"/>
        </w:rPr>
        <w:t>O</w:t>
      </w:r>
      <w:r w:rsidRPr="006649C2">
        <w:rPr>
          <w:rFonts w:ascii="Garamond" w:hAnsi="Garamond"/>
        </w:rPr>
        <w:t>bec</w:t>
      </w:r>
      <w:r>
        <w:rPr>
          <w:rFonts w:ascii="Garamond" w:hAnsi="Garamond"/>
        </w:rPr>
        <w:t xml:space="preserve"> Turecká</w:t>
      </w:r>
      <w:r w:rsidRPr="006649C2">
        <w:rPr>
          <w:rFonts w:ascii="Garamond" w:hAnsi="Garamond"/>
        </w:rPr>
        <w:t xml:space="preserve"> </w:t>
      </w:r>
      <w:r w:rsidR="00D54363">
        <w:rPr>
          <w:rFonts w:ascii="Garamond" w:hAnsi="Garamond"/>
        </w:rPr>
        <w:t xml:space="preserve">v rámci preneseného výkonu štátnej správy na základe článku 71 ods. 2 Ústavy Slovenskej republiky, § 6 ods. 2 zákona č. 369 / 1990 Zb. o obecnom zriadení a podľa § 16 zákona                          č. 181 / 2014 Z. z. vydáva </w:t>
      </w:r>
      <w:r w:rsidRPr="006649C2">
        <w:rPr>
          <w:rFonts w:ascii="Garamond" w:hAnsi="Garamond"/>
        </w:rPr>
        <w:t>všeobecne záväzné nariadenie (ďalej len „VZN“):</w:t>
      </w:r>
    </w:p>
    <w:p w14:paraId="1C28F71E" w14:textId="11E62531" w:rsidR="00D54363" w:rsidRDefault="00D54363" w:rsidP="00571B99">
      <w:pPr>
        <w:pStyle w:val="Normlnywebov"/>
        <w:spacing w:before="144" w:beforeAutospacing="0" w:after="144" w:afterAutospacing="0"/>
        <w:jc w:val="both"/>
        <w:rPr>
          <w:rFonts w:ascii="Garamond" w:hAnsi="Garamond"/>
        </w:rPr>
      </w:pPr>
    </w:p>
    <w:p w14:paraId="452D8DE2" w14:textId="77777777" w:rsidR="00831A4B" w:rsidRDefault="00831A4B" w:rsidP="00571B99">
      <w:pPr>
        <w:pStyle w:val="Normlnywebov"/>
        <w:spacing w:before="144" w:beforeAutospacing="0" w:after="144" w:afterAutospacing="0"/>
        <w:jc w:val="both"/>
        <w:rPr>
          <w:rFonts w:ascii="Garamond" w:hAnsi="Garamond"/>
        </w:rPr>
      </w:pPr>
    </w:p>
    <w:p w14:paraId="6A9D0A4B" w14:textId="38C17EED" w:rsidR="00D54363" w:rsidRDefault="00D54363" w:rsidP="00D54363">
      <w:pPr>
        <w:pStyle w:val="Normlnywebov"/>
        <w:spacing w:before="144" w:beforeAutospacing="0" w:after="144" w:afterAutospacing="0"/>
        <w:rPr>
          <w:rFonts w:ascii="Garamond" w:hAnsi="Garamond"/>
        </w:rPr>
      </w:pPr>
    </w:p>
    <w:p w14:paraId="722F10FA" w14:textId="77777777" w:rsidR="00831A4B" w:rsidRPr="006649C2" w:rsidRDefault="00831A4B" w:rsidP="00D54363">
      <w:pPr>
        <w:pStyle w:val="Normlnywebov"/>
        <w:spacing w:before="144" w:beforeAutospacing="0" w:after="144" w:afterAutospacing="0"/>
        <w:rPr>
          <w:rFonts w:ascii="Garamond" w:hAnsi="Garamond"/>
        </w:rPr>
      </w:pPr>
    </w:p>
    <w:p w14:paraId="25A0DBA1" w14:textId="77777777" w:rsidR="00D54363" w:rsidRPr="00831A4B" w:rsidRDefault="00D54363" w:rsidP="00831A4B">
      <w:pPr>
        <w:pStyle w:val="Normlnywebov"/>
        <w:spacing w:before="0" w:beforeAutospacing="0" w:after="0" w:afterAutospacing="0" w:line="360" w:lineRule="auto"/>
        <w:jc w:val="center"/>
        <w:rPr>
          <w:rFonts w:ascii="Garamond" w:hAnsi="Garamond"/>
          <w:sz w:val="32"/>
          <w:szCs w:val="32"/>
        </w:rPr>
      </w:pPr>
      <w:r w:rsidRPr="00831A4B">
        <w:rPr>
          <w:rStyle w:val="Vrazn"/>
          <w:rFonts w:ascii="Garamond" w:eastAsiaTheme="majorEastAsia" w:hAnsi="Garamond"/>
          <w:sz w:val="32"/>
          <w:szCs w:val="32"/>
        </w:rPr>
        <w:t>Všeobecne záväzné nariadenie</w:t>
      </w:r>
    </w:p>
    <w:p w14:paraId="2716770C" w14:textId="0461023A" w:rsidR="00D54363" w:rsidRPr="00831A4B" w:rsidRDefault="00D54363" w:rsidP="00831A4B">
      <w:pPr>
        <w:pStyle w:val="Normlnywebov"/>
        <w:spacing w:before="0" w:beforeAutospacing="0" w:after="0" w:afterAutospacing="0" w:line="360" w:lineRule="auto"/>
        <w:jc w:val="center"/>
        <w:rPr>
          <w:rFonts w:ascii="Garamond" w:hAnsi="Garamond"/>
          <w:sz w:val="32"/>
          <w:szCs w:val="32"/>
        </w:rPr>
      </w:pPr>
      <w:r w:rsidRPr="00831A4B">
        <w:rPr>
          <w:rStyle w:val="Vrazn"/>
          <w:rFonts w:ascii="Garamond" w:eastAsiaTheme="majorEastAsia" w:hAnsi="Garamond"/>
          <w:sz w:val="32"/>
          <w:szCs w:val="32"/>
        </w:rPr>
        <w:t>č.</w:t>
      </w:r>
      <w:r w:rsidR="009D3677" w:rsidRPr="00831A4B">
        <w:rPr>
          <w:rStyle w:val="Vrazn"/>
          <w:rFonts w:ascii="Garamond" w:eastAsiaTheme="majorEastAsia" w:hAnsi="Garamond"/>
          <w:sz w:val="32"/>
          <w:szCs w:val="32"/>
        </w:rPr>
        <w:t xml:space="preserve"> 1</w:t>
      </w:r>
      <w:r w:rsidRPr="00831A4B">
        <w:rPr>
          <w:rStyle w:val="Vrazn"/>
          <w:rFonts w:ascii="Garamond" w:eastAsiaTheme="majorEastAsia" w:hAnsi="Garamond"/>
          <w:sz w:val="32"/>
          <w:szCs w:val="32"/>
        </w:rPr>
        <w:t xml:space="preserve"> /202</w:t>
      </w:r>
      <w:r w:rsidR="008F1D3A">
        <w:rPr>
          <w:rStyle w:val="Vrazn"/>
          <w:rFonts w:ascii="Garamond" w:eastAsiaTheme="majorEastAsia" w:hAnsi="Garamond"/>
          <w:sz w:val="32"/>
          <w:szCs w:val="32"/>
        </w:rPr>
        <w:t>3</w:t>
      </w:r>
    </w:p>
    <w:p w14:paraId="23E1CCBF" w14:textId="77777777" w:rsidR="00D54363" w:rsidRPr="009D3677" w:rsidRDefault="00D54363" w:rsidP="00831A4B">
      <w:pPr>
        <w:pStyle w:val="Nadpis3"/>
        <w:spacing w:before="450" w:after="60" w:line="360" w:lineRule="auto"/>
        <w:jc w:val="center"/>
        <w:rPr>
          <w:rFonts w:ascii="Garamond" w:hAnsi="Garamond" w:cs="Times New Roman"/>
          <w:i/>
          <w:iCs/>
          <w:color w:val="auto"/>
          <w:sz w:val="28"/>
          <w:szCs w:val="28"/>
        </w:rPr>
      </w:pPr>
      <w:r w:rsidRPr="009D3677">
        <w:rPr>
          <w:rStyle w:val="Vrazn"/>
          <w:rFonts w:ascii="Garamond" w:hAnsi="Garamond" w:cs="Times New Roman"/>
          <w:i/>
          <w:iCs/>
          <w:color w:val="auto"/>
          <w:sz w:val="28"/>
          <w:szCs w:val="28"/>
        </w:rPr>
        <w:t>o podmienkach umiestňovania volebných plagátov v obci Turecká</w:t>
      </w:r>
    </w:p>
    <w:p w14:paraId="28787682" w14:textId="02BAC0A4" w:rsidR="00D54363" w:rsidRDefault="00D54363" w:rsidP="00D54363">
      <w:pPr>
        <w:pStyle w:val="Normlnywebov"/>
        <w:spacing w:before="144" w:beforeAutospacing="0" w:after="144" w:afterAutospacing="0"/>
        <w:rPr>
          <w:rFonts w:ascii="Garamond" w:hAnsi="Garamond"/>
          <w:i/>
          <w:iCs/>
        </w:rPr>
      </w:pPr>
      <w:r w:rsidRPr="00B4319B">
        <w:rPr>
          <w:rFonts w:ascii="Garamond" w:hAnsi="Garamond"/>
          <w:i/>
          <w:iCs/>
        </w:rPr>
        <w:t> </w:t>
      </w:r>
    </w:p>
    <w:p w14:paraId="517D0960" w14:textId="77777777" w:rsidR="00831A4B" w:rsidRDefault="00831A4B" w:rsidP="00D54363">
      <w:pPr>
        <w:pStyle w:val="Normlnywebov"/>
        <w:spacing w:before="144" w:beforeAutospacing="0" w:after="144" w:afterAutospacing="0"/>
        <w:rPr>
          <w:rFonts w:ascii="Garamond" w:hAnsi="Garamond"/>
          <w:i/>
          <w:iCs/>
        </w:rPr>
      </w:pPr>
    </w:p>
    <w:p w14:paraId="11E7BFEE" w14:textId="77777777" w:rsidR="00831A4B" w:rsidRPr="00B4319B" w:rsidRDefault="00831A4B" w:rsidP="00D54363">
      <w:pPr>
        <w:pStyle w:val="Normlnywebov"/>
        <w:spacing w:before="144" w:beforeAutospacing="0" w:after="144" w:afterAutospacing="0"/>
        <w:rPr>
          <w:rFonts w:ascii="Garamond" w:hAnsi="Garamond"/>
          <w:i/>
          <w:iCs/>
        </w:rPr>
      </w:pPr>
    </w:p>
    <w:p w14:paraId="306718C4" w14:textId="77777777" w:rsidR="00D54363" w:rsidRPr="006649C2" w:rsidRDefault="00980B55" w:rsidP="00D54363">
      <w:pPr>
        <w:pStyle w:val="Normlnywebov"/>
        <w:spacing w:before="144" w:beforeAutospacing="0" w:after="144" w:afterAutospacing="0"/>
        <w:jc w:val="center"/>
        <w:rPr>
          <w:rFonts w:ascii="Garamond" w:hAnsi="Garamond"/>
        </w:rPr>
      </w:pPr>
      <w:r>
        <w:rPr>
          <w:rStyle w:val="Vrazn"/>
          <w:rFonts w:ascii="Garamond" w:eastAsiaTheme="majorEastAsia" w:hAnsi="Garamond"/>
        </w:rPr>
        <w:t xml:space="preserve">Článok </w:t>
      </w:r>
      <w:r w:rsidR="00D54363" w:rsidRPr="006649C2">
        <w:rPr>
          <w:rStyle w:val="Vrazn"/>
          <w:rFonts w:ascii="Garamond" w:eastAsiaTheme="majorEastAsia" w:hAnsi="Garamond"/>
        </w:rPr>
        <w:t>1</w:t>
      </w:r>
    </w:p>
    <w:p w14:paraId="7E2DF23D" w14:textId="77777777" w:rsidR="00D54363" w:rsidRPr="006649C2" w:rsidRDefault="00D54363" w:rsidP="00D54363">
      <w:pPr>
        <w:pStyle w:val="Normlnywebov"/>
        <w:spacing w:before="144" w:beforeAutospacing="0" w:after="144" w:afterAutospacing="0"/>
        <w:jc w:val="center"/>
        <w:rPr>
          <w:rFonts w:ascii="Garamond" w:hAnsi="Garamond"/>
        </w:rPr>
      </w:pPr>
      <w:r w:rsidRPr="006649C2">
        <w:rPr>
          <w:rStyle w:val="Vrazn"/>
          <w:rFonts w:ascii="Garamond" w:eastAsiaTheme="majorEastAsia" w:hAnsi="Garamond"/>
        </w:rPr>
        <w:t>Ú</w:t>
      </w:r>
      <w:r w:rsidR="00980B55">
        <w:rPr>
          <w:rStyle w:val="Vrazn"/>
          <w:rFonts w:ascii="Garamond" w:eastAsiaTheme="majorEastAsia" w:hAnsi="Garamond"/>
        </w:rPr>
        <w:t>čel všeobecne záväzného nariadenia</w:t>
      </w:r>
    </w:p>
    <w:p w14:paraId="43B30299" w14:textId="2E801F0E" w:rsidR="00E61F12" w:rsidRDefault="00D54363" w:rsidP="00E61F12">
      <w:pPr>
        <w:pStyle w:val="Normlnywebov"/>
        <w:numPr>
          <w:ilvl w:val="0"/>
          <w:numId w:val="3"/>
        </w:numPr>
        <w:spacing w:before="144" w:beforeAutospacing="0" w:after="144" w:afterAutospacing="0"/>
        <w:jc w:val="both"/>
        <w:rPr>
          <w:rFonts w:ascii="Garamond" w:hAnsi="Garamond"/>
        </w:rPr>
      </w:pPr>
      <w:r>
        <w:rPr>
          <w:rFonts w:ascii="Garamond" w:hAnsi="Garamond"/>
        </w:rPr>
        <w:t>Obec Turecká</w:t>
      </w:r>
      <w:r w:rsidRPr="006649C2">
        <w:rPr>
          <w:rFonts w:ascii="Garamond" w:hAnsi="Garamond"/>
        </w:rPr>
        <w:t xml:space="preserve"> (v ďalšom texte iba „</w:t>
      </w:r>
      <w:r w:rsidR="00FD39D6">
        <w:rPr>
          <w:rFonts w:ascii="Garamond" w:hAnsi="Garamond"/>
        </w:rPr>
        <w:t>obec</w:t>
      </w:r>
      <w:r w:rsidR="00980B55">
        <w:rPr>
          <w:rFonts w:ascii="Garamond" w:hAnsi="Garamond"/>
        </w:rPr>
        <w:t>“) týmto všeobecne záväzným nariadením vyhradzuje miesta a ustanovuje podmienky na umiestňovanie volebných plagátov na verejných priestranstvách počas volebnej kampane pre voľby do Národnej rady Slovenskej republiky, voľby do Európskeho parlamentu, voľby prezidenta Slovenskej republiky, voľby do orgánov samosprávnych krajov a voľby do orgánov samosprávy obcí.</w:t>
      </w:r>
    </w:p>
    <w:p w14:paraId="163F4BCE" w14:textId="12AB4095" w:rsidR="00E61F12" w:rsidRPr="006649C2" w:rsidRDefault="00E61F12" w:rsidP="00E61F12">
      <w:pPr>
        <w:pStyle w:val="Normlnywebov"/>
        <w:spacing w:before="144" w:beforeAutospacing="0" w:after="144" w:afterAutospacing="0"/>
        <w:rPr>
          <w:rFonts w:ascii="Garamond" w:hAnsi="Garamond"/>
        </w:rPr>
      </w:pPr>
    </w:p>
    <w:p w14:paraId="154BCF5E" w14:textId="77777777" w:rsidR="00E61F12" w:rsidRPr="006649C2" w:rsidRDefault="00E61F12" w:rsidP="00E61F12">
      <w:pPr>
        <w:pStyle w:val="Normlnywebov"/>
        <w:spacing w:before="144" w:beforeAutospacing="0" w:after="144" w:afterAutospacing="0"/>
        <w:jc w:val="center"/>
        <w:rPr>
          <w:rFonts w:ascii="Garamond" w:hAnsi="Garamond"/>
        </w:rPr>
      </w:pPr>
      <w:r>
        <w:rPr>
          <w:rStyle w:val="Vrazn"/>
          <w:rFonts w:ascii="Garamond" w:eastAsiaTheme="majorEastAsia" w:hAnsi="Garamond"/>
        </w:rPr>
        <w:t>Článok</w:t>
      </w:r>
      <w:r w:rsidRPr="006649C2">
        <w:rPr>
          <w:rStyle w:val="Vrazn"/>
          <w:rFonts w:ascii="Garamond" w:eastAsiaTheme="majorEastAsia" w:hAnsi="Garamond"/>
        </w:rPr>
        <w:t xml:space="preserve"> 2</w:t>
      </w:r>
    </w:p>
    <w:p w14:paraId="185EFF19" w14:textId="77777777" w:rsidR="00E61F12" w:rsidRPr="006649C2" w:rsidRDefault="00E61F12" w:rsidP="00E61F12">
      <w:pPr>
        <w:pStyle w:val="Normlnywebov"/>
        <w:spacing w:before="144" w:beforeAutospacing="0" w:after="144" w:afterAutospacing="0"/>
        <w:jc w:val="center"/>
        <w:rPr>
          <w:rFonts w:ascii="Garamond" w:hAnsi="Garamond"/>
        </w:rPr>
      </w:pPr>
      <w:r>
        <w:rPr>
          <w:rStyle w:val="Vrazn"/>
          <w:rFonts w:ascii="Garamond" w:eastAsiaTheme="majorEastAsia" w:hAnsi="Garamond"/>
        </w:rPr>
        <w:t>Umiestňovanie volebných plagátov</w:t>
      </w:r>
    </w:p>
    <w:p w14:paraId="0F6D3388" w14:textId="77777777" w:rsidR="00E61F12" w:rsidRDefault="00E61F12" w:rsidP="00235716">
      <w:pPr>
        <w:pStyle w:val="Normlnywebov"/>
        <w:numPr>
          <w:ilvl w:val="0"/>
          <w:numId w:val="6"/>
        </w:numPr>
        <w:spacing w:before="144" w:beforeAutospacing="0" w:after="144" w:afterAutospacing="0"/>
        <w:jc w:val="both"/>
        <w:rPr>
          <w:rFonts w:ascii="Garamond" w:hAnsi="Garamond"/>
        </w:rPr>
      </w:pPr>
      <w:r>
        <w:rPr>
          <w:rFonts w:ascii="Garamond" w:hAnsi="Garamond"/>
        </w:rPr>
        <w:t>Na umiestnenie volebných plagátov sú vyhradené tieto miesta:</w:t>
      </w:r>
    </w:p>
    <w:p w14:paraId="7C40B092" w14:textId="28B19AF9" w:rsidR="00235716" w:rsidRPr="00D52223" w:rsidRDefault="00235716" w:rsidP="00D52223">
      <w:pPr>
        <w:pStyle w:val="Normlnywebov"/>
        <w:numPr>
          <w:ilvl w:val="0"/>
          <w:numId w:val="4"/>
        </w:numPr>
        <w:spacing w:before="144" w:beforeAutospacing="0" w:after="144" w:afterAutospacing="0"/>
        <w:ind w:left="782" w:hanging="391"/>
        <w:jc w:val="both"/>
        <w:rPr>
          <w:rFonts w:ascii="Garamond" w:hAnsi="Garamond"/>
        </w:rPr>
      </w:pPr>
      <w:r>
        <w:rPr>
          <w:rFonts w:ascii="Garamond" w:hAnsi="Garamond"/>
        </w:rPr>
        <w:t>t</w:t>
      </w:r>
      <w:r w:rsidR="00E61F12">
        <w:rPr>
          <w:rFonts w:ascii="Garamond" w:hAnsi="Garamond"/>
        </w:rPr>
        <w:t>abuľa pred obecným úradom</w:t>
      </w:r>
      <w:r w:rsidR="00B4319B">
        <w:rPr>
          <w:rFonts w:ascii="Garamond" w:hAnsi="Garamond"/>
        </w:rPr>
        <w:t xml:space="preserve"> pri autobusovej zastávke (centrum)</w:t>
      </w:r>
      <w:r w:rsidR="00E61F12">
        <w:rPr>
          <w:rFonts w:ascii="Garamond" w:hAnsi="Garamond"/>
        </w:rPr>
        <w:t>,</w:t>
      </w:r>
    </w:p>
    <w:p w14:paraId="58C2D4E9" w14:textId="77777777" w:rsidR="00235716" w:rsidRPr="006649C2" w:rsidRDefault="00235716" w:rsidP="00235716">
      <w:pPr>
        <w:pStyle w:val="Normlnywebov"/>
        <w:numPr>
          <w:ilvl w:val="0"/>
          <w:numId w:val="3"/>
        </w:numPr>
        <w:spacing w:before="144" w:beforeAutospacing="0" w:after="144" w:afterAutospacing="0"/>
        <w:jc w:val="both"/>
        <w:rPr>
          <w:rFonts w:ascii="Garamond" w:hAnsi="Garamond"/>
        </w:rPr>
      </w:pPr>
      <w:r>
        <w:rPr>
          <w:rFonts w:ascii="Garamond" w:hAnsi="Garamond"/>
        </w:rPr>
        <w:t xml:space="preserve">Plochy na vylepovanie reklamných plagátov budú rozdelené medzi jednotlivé kandidujúce subjekty (politické strany, politické hnutia, koalície politických strán a politických hnutí, ...) v súlade so zásadou rovnosti, a to po zaregistrovaní kandidujúcich subjektov. </w:t>
      </w:r>
    </w:p>
    <w:p w14:paraId="456EE2DC" w14:textId="77777777" w:rsidR="00C64F6C" w:rsidRPr="006649C2" w:rsidRDefault="00235716" w:rsidP="00C64F6C">
      <w:pPr>
        <w:pStyle w:val="Normlnywebov"/>
        <w:numPr>
          <w:ilvl w:val="0"/>
          <w:numId w:val="3"/>
        </w:numPr>
        <w:spacing w:before="144" w:beforeAutospacing="0" w:after="144" w:afterAutospacing="0"/>
        <w:jc w:val="both"/>
        <w:rPr>
          <w:rFonts w:ascii="Garamond" w:hAnsi="Garamond"/>
        </w:rPr>
      </w:pPr>
      <w:r>
        <w:rPr>
          <w:rFonts w:ascii="Garamond" w:hAnsi="Garamond"/>
        </w:rPr>
        <w:lastRenderedPageBreak/>
        <w:t>Volebné plagáty môže kandidujúci subjekt umiestňovať len na plochu, ktorá mu bola pridelená Umiestňov</w:t>
      </w:r>
      <w:r w:rsidR="00C64F6C">
        <w:rPr>
          <w:rFonts w:ascii="Garamond" w:hAnsi="Garamond"/>
        </w:rPr>
        <w:t>a</w:t>
      </w:r>
      <w:r>
        <w:rPr>
          <w:rFonts w:ascii="Garamond" w:hAnsi="Garamond"/>
        </w:rPr>
        <w:t>nie plagátov si zabezpečuje kandiduj</w:t>
      </w:r>
      <w:r w:rsidR="00C64F6C">
        <w:rPr>
          <w:rFonts w:ascii="Garamond" w:hAnsi="Garamond"/>
        </w:rPr>
        <w:t>ú</w:t>
      </w:r>
      <w:r>
        <w:rPr>
          <w:rFonts w:ascii="Garamond" w:hAnsi="Garamond"/>
        </w:rPr>
        <w:t>ci subjekt na vlastn</w:t>
      </w:r>
      <w:r w:rsidR="00C64F6C">
        <w:rPr>
          <w:rFonts w:ascii="Garamond" w:hAnsi="Garamond"/>
        </w:rPr>
        <w:t>é</w:t>
      </w:r>
      <w:r>
        <w:rPr>
          <w:rFonts w:ascii="Garamond" w:hAnsi="Garamond"/>
        </w:rPr>
        <w:t xml:space="preserve"> náklady Pridelená plocha</w:t>
      </w:r>
      <w:r w:rsidR="00C64F6C">
        <w:rPr>
          <w:rFonts w:ascii="Garamond" w:hAnsi="Garamond"/>
        </w:rPr>
        <w:t xml:space="preserve"> sa poskytuje kandidujúcim subjektom bezplatne.</w:t>
      </w:r>
      <w:r w:rsidRPr="006649C2">
        <w:rPr>
          <w:rFonts w:ascii="Garamond" w:hAnsi="Garamond"/>
        </w:rPr>
        <w:t xml:space="preserve"> </w:t>
      </w:r>
    </w:p>
    <w:p w14:paraId="4A01E132" w14:textId="77777777" w:rsidR="00C64F6C" w:rsidRDefault="00C64F6C" w:rsidP="00C64F6C">
      <w:pPr>
        <w:pStyle w:val="Normlnywebov"/>
        <w:numPr>
          <w:ilvl w:val="0"/>
          <w:numId w:val="3"/>
        </w:numPr>
        <w:spacing w:before="144" w:beforeAutospacing="0" w:after="144" w:afterAutospacing="0"/>
        <w:jc w:val="both"/>
        <w:rPr>
          <w:rFonts w:ascii="Garamond" w:hAnsi="Garamond"/>
        </w:rPr>
      </w:pPr>
      <w:r>
        <w:rPr>
          <w:rFonts w:ascii="Garamond" w:hAnsi="Garamond"/>
        </w:rPr>
        <w:t>Ak kandidujúci subjekt nevyužije svoje právo na umiestnenie volebných plagátov na pridelenej ploche, táto mu napriek tomu ostáva pridelená až do konca volebnej kampane a nepodlieha prerozdeleniu medzi ostatné kandidujúce subjekty.</w:t>
      </w:r>
      <w:r w:rsidRPr="00C64F6C">
        <w:rPr>
          <w:rFonts w:ascii="Garamond" w:hAnsi="Garamond"/>
        </w:rPr>
        <w:t xml:space="preserve"> </w:t>
      </w:r>
    </w:p>
    <w:p w14:paraId="45291BBF" w14:textId="77777777" w:rsidR="00C64F6C" w:rsidRPr="006649C2" w:rsidRDefault="00C64F6C" w:rsidP="00C64F6C">
      <w:pPr>
        <w:pStyle w:val="Normlnywebov"/>
        <w:spacing w:before="144" w:beforeAutospacing="0" w:after="144" w:afterAutospacing="0"/>
        <w:jc w:val="both"/>
        <w:rPr>
          <w:rFonts w:ascii="Garamond" w:hAnsi="Garamond"/>
        </w:rPr>
      </w:pPr>
    </w:p>
    <w:p w14:paraId="551A4D65" w14:textId="77777777" w:rsidR="00C64F6C" w:rsidRPr="006649C2" w:rsidRDefault="00C64F6C" w:rsidP="00C64F6C">
      <w:pPr>
        <w:pStyle w:val="Normlnywebov"/>
        <w:spacing w:before="144" w:beforeAutospacing="0" w:after="144" w:afterAutospacing="0"/>
        <w:jc w:val="center"/>
        <w:rPr>
          <w:rFonts w:ascii="Garamond" w:hAnsi="Garamond"/>
        </w:rPr>
      </w:pPr>
      <w:r>
        <w:rPr>
          <w:rStyle w:val="Vrazn"/>
          <w:rFonts w:ascii="Garamond" w:eastAsiaTheme="majorEastAsia" w:hAnsi="Garamond"/>
        </w:rPr>
        <w:t>Článok 3</w:t>
      </w:r>
    </w:p>
    <w:p w14:paraId="6D1801D1" w14:textId="77777777" w:rsidR="00C64F6C" w:rsidRPr="006649C2" w:rsidRDefault="00C64F6C" w:rsidP="00C64F6C">
      <w:pPr>
        <w:pStyle w:val="Normlnywebov"/>
        <w:spacing w:before="144" w:beforeAutospacing="0" w:after="144" w:afterAutospacing="0"/>
        <w:jc w:val="center"/>
        <w:rPr>
          <w:rFonts w:ascii="Garamond" w:hAnsi="Garamond"/>
        </w:rPr>
      </w:pPr>
      <w:r w:rsidRPr="006649C2">
        <w:rPr>
          <w:rStyle w:val="Vrazn"/>
          <w:rFonts w:ascii="Garamond" w:eastAsiaTheme="majorEastAsia" w:hAnsi="Garamond"/>
        </w:rPr>
        <w:t>Spoločné a záverečné ustanovenia</w:t>
      </w:r>
    </w:p>
    <w:p w14:paraId="4D0A9EDE" w14:textId="67C40D1F" w:rsidR="00C64F6C" w:rsidRPr="006649C2" w:rsidRDefault="00C64F6C" w:rsidP="00C64F6C">
      <w:pPr>
        <w:pStyle w:val="Normlnywebov"/>
        <w:spacing w:before="144" w:beforeAutospacing="0" w:after="144" w:afterAutospacing="0"/>
        <w:jc w:val="both"/>
        <w:rPr>
          <w:rFonts w:ascii="Garamond" w:hAnsi="Garamond"/>
        </w:rPr>
      </w:pPr>
      <w:r>
        <w:rPr>
          <w:rFonts w:ascii="Garamond" w:hAnsi="Garamond"/>
        </w:rPr>
        <w:t xml:space="preserve">(1) </w:t>
      </w:r>
      <w:r w:rsidRPr="006649C2">
        <w:rPr>
          <w:rFonts w:ascii="Garamond" w:hAnsi="Garamond"/>
        </w:rPr>
        <w:t xml:space="preserve">Toto všeobecne záväzné nariadenie </w:t>
      </w:r>
      <w:r>
        <w:rPr>
          <w:rFonts w:ascii="Garamond" w:hAnsi="Garamond"/>
        </w:rPr>
        <w:t>bolo schválené</w:t>
      </w:r>
      <w:r w:rsidRPr="006649C2">
        <w:rPr>
          <w:rFonts w:ascii="Garamond" w:hAnsi="Garamond"/>
        </w:rPr>
        <w:t xml:space="preserve"> Obecn</w:t>
      </w:r>
      <w:r>
        <w:rPr>
          <w:rFonts w:ascii="Garamond" w:hAnsi="Garamond"/>
        </w:rPr>
        <w:t>ým</w:t>
      </w:r>
      <w:r w:rsidRPr="006649C2">
        <w:rPr>
          <w:rFonts w:ascii="Garamond" w:hAnsi="Garamond"/>
        </w:rPr>
        <w:t xml:space="preserve"> zastupiteľstvo</w:t>
      </w:r>
      <w:r>
        <w:rPr>
          <w:rFonts w:ascii="Garamond" w:hAnsi="Garamond"/>
        </w:rPr>
        <w:t>m</w:t>
      </w:r>
      <w:r w:rsidRPr="006649C2">
        <w:rPr>
          <w:rFonts w:ascii="Garamond" w:hAnsi="Garamond"/>
        </w:rPr>
        <w:t xml:space="preserve"> obce </w:t>
      </w:r>
      <w:r>
        <w:rPr>
          <w:rFonts w:ascii="Garamond" w:hAnsi="Garamond"/>
        </w:rPr>
        <w:t xml:space="preserve">Turecká                    </w:t>
      </w:r>
      <w:r w:rsidRPr="006649C2">
        <w:rPr>
          <w:rFonts w:ascii="Garamond" w:hAnsi="Garamond"/>
        </w:rPr>
        <w:t xml:space="preserve"> dňa</w:t>
      </w:r>
      <w:r w:rsidR="00D52223">
        <w:rPr>
          <w:rFonts w:ascii="Garamond" w:hAnsi="Garamond"/>
        </w:rPr>
        <w:t xml:space="preserve"> 12.1</w:t>
      </w:r>
      <w:r w:rsidR="000D39F5">
        <w:rPr>
          <w:rFonts w:ascii="Garamond" w:hAnsi="Garamond"/>
        </w:rPr>
        <w:t>2</w:t>
      </w:r>
      <w:r w:rsidR="00D52223">
        <w:rPr>
          <w:rFonts w:ascii="Garamond" w:hAnsi="Garamond"/>
        </w:rPr>
        <w:t>.2023</w:t>
      </w:r>
      <w:r w:rsidRPr="006649C2">
        <w:rPr>
          <w:rFonts w:ascii="Garamond" w:hAnsi="Garamond"/>
        </w:rPr>
        <w:t xml:space="preserve"> uznesením č. </w:t>
      </w:r>
      <w:r w:rsidR="00D52223">
        <w:rPr>
          <w:rFonts w:ascii="Garamond" w:hAnsi="Garamond"/>
        </w:rPr>
        <w:t>7</w:t>
      </w:r>
      <w:r w:rsidR="000D39F5">
        <w:rPr>
          <w:rFonts w:ascii="Garamond" w:hAnsi="Garamond"/>
        </w:rPr>
        <w:t>9</w:t>
      </w:r>
      <w:r w:rsidR="00D52223">
        <w:rPr>
          <w:rFonts w:ascii="Garamond" w:hAnsi="Garamond"/>
        </w:rPr>
        <w:t>/2023</w:t>
      </w:r>
      <w:r w:rsidRPr="006649C2">
        <w:rPr>
          <w:rFonts w:ascii="Garamond" w:hAnsi="Garamond"/>
        </w:rPr>
        <w:t>.</w:t>
      </w:r>
    </w:p>
    <w:p w14:paraId="2B7D92E0" w14:textId="2CF8A210" w:rsidR="00C64F6C" w:rsidRDefault="00C64F6C" w:rsidP="00C64F6C">
      <w:pPr>
        <w:pStyle w:val="Normlnywebov"/>
        <w:spacing w:before="144" w:beforeAutospacing="0" w:after="144" w:afterAutospacing="0"/>
        <w:jc w:val="both"/>
        <w:rPr>
          <w:rFonts w:ascii="Garamond" w:hAnsi="Garamond"/>
        </w:rPr>
      </w:pPr>
      <w:r w:rsidRPr="006649C2">
        <w:rPr>
          <w:rFonts w:ascii="Garamond" w:hAnsi="Garamond"/>
        </w:rPr>
        <w:t xml:space="preserve">(2) Toto </w:t>
      </w:r>
      <w:r>
        <w:rPr>
          <w:rFonts w:ascii="Garamond" w:hAnsi="Garamond"/>
        </w:rPr>
        <w:t xml:space="preserve">všeobecne záväzné nariadenie </w:t>
      </w:r>
      <w:r w:rsidRPr="006649C2">
        <w:rPr>
          <w:rFonts w:ascii="Garamond" w:hAnsi="Garamond"/>
        </w:rPr>
        <w:t xml:space="preserve"> nadobúda účinnosť </w:t>
      </w:r>
      <w:r>
        <w:rPr>
          <w:rFonts w:ascii="Garamond" w:hAnsi="Garamond"/>
        </w:rPr>
        <w:t xml:space="preserve">dňa </w:t>
      </w:r>
      <w:r w:rsidR="009D3677">
        <w:rPr>
          <w:rFonts w:ascii="Garamond" w:hAnsi="Garamond"/>
        </w:rPr>
        <w:t>1.</w:t>
      </w:r>
      <w:r w:rsidR="00425C2C">
        <w:rPr>
          <w:rFonts w:ascii="Garamond" w:hAnsi="Garamond"/>
        </w:rPr>
        <w:t xml:space="preserve"> januára </w:t>
      </w:r>
      <w:r w:rsidR="009D3677">
        <w:rPr>
          <w:rFonts w:ascii="Garamond" w:hAnsi="Garamond"/>
        </w:rPr>
        <w:t>2024</w:t>
      </w:r>
      <w:r>
        <w:rPr>
          <w:rFonts w:ascii="Garamond" w:hAnsi="Garamond"/>
        </w:rPr>
        <w:t xml:space="preserve"> </w:t>
      </w:r>
      <w:r w:rsidRPr="006649C2">
        <w:rPr>
          <w:rFonts w:ascii="Garamond" w:hAnsi="Garamond"/>
        </w:rPr>
        <w:t>.</w:t>
      </w:r>
    </w:p>
    <w:p w14:paraId="0B786841" w14:textId="77777777" w:rsidR="00C64F6C" w:rsidRDefault="00C64F6C" w:rsidP="00C64F6C">
      <w:pPr>
        <w:pStyle w:val="Normlnywebov"/>
        <w:spacing w:before="144" w:beforeAutospacing="0" w:after="144" w:afterAutospacing="0"/>
        <w:jc w:val="both"/>
        <w:rPr>
          <w:rFonts w:ascii="Garamond" w:hAnsi="Garamond"/>
        </w:rPr>
      </w:pPr>
    </w:p>
    <w:p w14:paraId="6FF3D802" w14:textId="77777777" w:rsidR="003F7238" w:rsidRDefault="003F7238" w:rsidP="00C64F6C">
      <w:pPr>
        <w:pStyle w:val="Normlnywebov"/>
        <w:spacing w:before="144" w:beforeAutospacing="0" w:after="144" w:afterAutospacing="0"/>
        <w:jc w:val="both"/>
        <w:rPr>
          <w:rFonts w:ascii="Garamond" w:hAnsi="Garamond"/>
        </w:rPr>
      </w:pPr>
    </w:p>
    <w:p w14:paraId="7D78ED5C" w14:textId="432DB7B0" w:rsidR="003F7238" w:rsidRDefault="00425C2C" w:rsidP="00C64F6C">
      <w:pPr>
        <w:pStyle w:val="Normlnywebov"/>
        <w:spacing w:before="144" w:beforeAutospacing="0" w:after="144" w:afterAutospacing="0"/>
        <w:jc w:val="both"/>
        <w:rPr>
          <w:rFonts w:ascii="Garamond" w:hAnsi="Garamond"/>
        </w:rPr>
      </w:pPr>
      <w:r>
        <w:rPr>
          <w:rFonts w:ascii="Garamond" w:hAnsi="Garamond"/>
        </w:rPr>
        <w:t>V Tureckej dňa 12.12.2023</w:t>
      </w:r>
    </w:p>
    <w:p w14:paraId="4BECA44B" w14:textId="5067A46A" w:rsidR="00425C2C" w:rsidRDefault="00425C2C" w:rsidP="00C64F6C">
      <w:pPr>
        <w:pStyle w:val="Normlnywebov"/>
        <w:spacing w:before="144" w:beforeAutospacing="0" w:after="144" w:afterAutospacing="0"/>
        <w:jc w:val="both"/>
        <w:rPr>
          <w:rFonts w:ascii="Garamond" w:hAnsi="Garamond"/>
        </w:rPr>
      </w:pPr>
    </w:p>
    <w:p w14:paraId="331B682D" w14:textId="3D784EE1" w:rsidR="00425C2C" w:rsidRDefault="00425C2C" w:rsidP="00C64F6C">
      <w:pPr>
        <w:pStyle w:val="Normlnywebov"/>
        <w:spacing w:before="144" w:beforeAutospacing="0" w:after="144" w:afterAutospacing="0"/>
        <w:jc w:val="both"/>
        <w:rPr>
          <w:rFonts w:ascii="Garamond" w:hAnsi="Garamond"/>
        </w:rPr>
      </w:pPr>
    </w:p>
    <w:p w14:paraId="4B76E0FC" w14:textId="77777777" w:rsidR="00425C2C" w:rsidRDefault="00425C2C" w:rsidP="00C64F6C">
      <w:pPr>
        <w:pStyle w:val="Normlnywebov"/>
        <w:spacing w:before="144" w:beforeAutospacing="0" w:after="144" w:afterAutospacing="0"/>
        <w:jc w:val="both"/>
        <w:rPr>
          <w:rFonts w:ascii="Garamond" w:hAnsi="Garamond"/>
        </w:rPr>
      </w:pPr>
    </w:p>
    <w:p w14:paraId="0A87328D" w14:textId="77777777" w:rsidR="003F7238" w:rsidRPr="006649C2" w:rsidRDefault="003F7238" w:rsidP="00C64F6C">
      <w:pPr>
        <w:pStyle w:val="Normlnywebov"/>
        <w:spacing w:before="144" w:beforeAutospacing="0" w:after="144" w:afterAutospacing="0"/>
        <w:jc w:val="both"/>
        <w:rPr>
          <w:rFonts w:ascii="Garamond" w:hAnsi="Garamond"/>
        </w:rPr>
      </w:pPr>
    </w:p>
    <w:p w14:paraId="25444707" w14:textId="77777777" w:rsidR="00C64F6C" w:rsidRDefault="00C64F6C" w:rsidP="00C64F6C">
      <w:pPr>
        <w:pStyle w:val="Normlnywebov"/>
        <w:spacing w:before="0" w:beforeAutospacing="0" w:after="0" w:afterAutospacing="0"/>
        <w:rPr>
          <w:rFonts w:ascii="Garamond" w:hAnsi="Garamond"/>
        </w:rPr>
      </w:pPr>
      <w:r>
        <w:rPr>
          <w:rFonts w:ascii="Garamond" w:hAnsi="Garamond"/>
        </w:rPr>
        <w:t xml:space="preserve">                                                                                                          Ivan Janovec</w:t>
      </w:r>
      <w:r w:rsidRPr="006649C2">
        <w:rPr>
          <w:rFonts w:ascii="Garamond" w:hAnsi="Garamond"/>
        </w:rPr>
        <w:t>, v. r.</w:t>
      </w:r>
      <w:r>
        <w:rPr>
          <w:rFonts w:ascii="Garamond" w:hAnsi="Garamond"/>
        </w:rPr>
        <w:t xml:space="preserve"> </w:t>
      </w:r>
    </w:p>
    <w:p w14:paraId="4765A0F9" w14:textId="5EAB9505" w:rsidR="00C64F6C" w:rsidRDefault="00C64F6C" w:rsidP="00C64F6C">
      <w:pPr>
        <w:pStyle w:val="Normlnywebov"/>
        <w:spacing w:before="0" w:beforeAutospacing="0" w:after="0" w:afterAutospacing="0"/>
        <w:rPr>
          <w:rFonts w:ascii="Garamond" w:hAnsi="Garamond"/>
        </w:rPr>
      </w:pPr>
      <w:r>
        <w:rPr>
          <w:rFonts w:ascii="Garamond" w:hAnsi="Garamond"/>
        </w:rPr>
        <w:t xml:space="preserve">                                                  </w:t>
      </w:r>
      <w:r w:rsidR="00425C2C">
        <w:rPr>
          <w:rFonts w:ascii="Garamond" w:hAnsi="Garamond"/>
        </w:rPr>
        <w:t xml:space="preserve">                                           </w:t>
      </w:r>
      <w:r>
        <w:rPr>
          <w:rFonts w:ascii="Garamond" w:hAnsi="Garamond"/>
        </w:rPr>
        <w:t xml:space="preserve">                    </w:t>
      </w:r>
      <w:r w:rsidR="003F7238">
        <w:rPr>
          <w:rFonts w:ascii="Garamond" w:hAnsi="Garamond"/>
        </w:rPr>
        <w:t>s</w:t>
      </w:r>
      <w:r w:rsidRPr="006649C2">
        <w:rPr>
          <w:rFonts w:ascii="Garamond" w:hAnsi="Garamond"/>
        </w:rPr>
        <w:t>tarosta</w:t>
      </w:r>
    </w:p>
    <w:p w14:paraId="7579E00C" w14:textId="77777777" w:rsidR="003F7238" w:rsidRDefault="003F7238" w:rsidP="00C64F6C">
      <w:pPr>
        <w:pStyle w:val="Normlnywebov"/>
        <w:spacing w:before="0" w:beforeAutospacing="0" w:after="0" w:afterAutospacing="0"/>
        <w:rPr>
          <w:rFonts w:ascii="Garamond" w:hAnsi="Garamond"/>
        </w:rPr>
      </w:pPr>
    </w:p>
    <w:p w14:paraId="1E94E109" w14:textId="77777777" w:rsidR="003F7238" w:rsidRDefault="003F7238" w:rsidP="00C64F6C">
      <w:pPr>
        <w:pStyle w:val="Normlnywebov"/>
        <w:spacing w:before="0" w:beforeAutospacing="0" w:after="0" w:afterAutospacing="0"/>
        <w:rPr>
          <w:rFonts w:ascii="Garamond" w:hAnsi="Garamond"/>
        </w:rPr>
      </w:pPr>
    </w:p>
    <w:p w14:paraId="31084BAB" w14:textId="77777777" w:rsidR="003F7238" w:rsidRDefault="003F7238" w:rsidP="00C64F6C">
      <w:pPr>
        <w:pStyle w:val="Normlnywebov"/>
        <w:spacing w:before="0" w:beforeAutospacing="0" w:after="0" w:afterAutospacing="0"/>
        <w:rPr>
          <w:rFonts w:ascii="Garamond" w:hAnsi="Garamond"/>
        </w:rPr>
      </w:pPr>
      <w:bookmarkStart w:id="0" w:name="_GoBack"/>
      <w:bookmarkEnd w:id="0"/>
    </w:p>
    <w:p w14:paraId="3EF2CA58" w14:textId="77777777" w:rsidR="003F7238" w:rsidRDefault="003F7238" w:rsidP="00C64F6C">
      <w:pPr>
        <w:pStyle w:val="Normlnywebov"/>
        <w:spacing w:before="0" w:beforeAutospacing="0" w:after="0" w:afterAutospacing="0"/>
        <w:rPr>
          <w:rFonts w:ascii="Garamond" w:hAnsi="Garamond"/>
        </w:rPr>
      </w:pPr>
    </w:p>
    <w:p w14:paraId="5FD2301E" w14:textId="77777777" w:rsidR="00FD39D6" w:rsidRDefault="00FD39D6" w:rsidP="00C64F6C">
      <w:pPr>
        <w:pStyle w:val="Normlnywebov"/>
        <w:spacing w:before="0" w:beforeAutospacing="0" w:after="0" w:afterAutospacing="0"/>
        <w:rPr>
          <w:rFonts w:ascii="Garamond" w:hAnsi="Garamond"/>
        </w:rPr>
      </w:pPr>
    </w:p>
    <w:p w14:paraId="3D3D097D" w14:textId="77777777" w:rsidR="00FD39D6" w:rsidRDefault="00FD39D6" w:rsidP="00C64F6C">
      <w:pPr>
        <w:pStyle w:val="Normlnywebov"/>
        <w:spacing w:before="0" w:beforeAutospacing="0" w:after="0" w:afterAutospacing="0"/>
        <w:rPr>
          <w:rFonts w:ascii="Garamond" w:hAnsi="Garamond"/>
        </w:rPr>
      </w:pPr>
    </w:p>
    <w:p w14:paraId="7C340E46" w14:textId="77777777" w:rsidR="00D52223" w:rsidRDefault="00D52223" w:rsidP="00C64F6C">
      <w:pPr>
        <w:pStyle w:val="Normlnywebov"/>
        <w:spacing w:before="0" w:beforeAutospacing="0" w:after="0" w:afterAutospacing="0"/>
        <w:rPr>
          <w:rFonts w:ascii="Garamond" w:hAnsi="Garamond"/>
        </w:rPr>
      </w:pPr>
    </w:p>
    <w:p w14:paraId="55539575" w14:textId="77777777" w:rsidR="00D52223" w:rsidRDefault="00D52223" w:rsidP="00C64F6C">
      <w:pPr>
        <w:pStyle w:val="Normlnywebov"/>
        <w:spacing w:before="0" w:beforeAutospacing="0" w:after="0" w:afterAutospacing="0"/>
        <w:rPr>
          <w:rFonts w:ascii="Garamond" w:hAnsi="Garamond"/>
        </w:rPr>
      </w:pPr>
    </w:p>
    <w:p w14:paraId="3488810D" w14:textId="77777777" w:rsidR="003F7238" w:rsidRDefault="003F7238" w:rsidP="00C64F6C">
      <w:pPr>
        <w:pStyle w:val="Normlnywebov"/>
        <w:spacing w:before="0" w:beforeAutospacing="0" w:after="0" w:afterAutospacing="0"/>
        <w:rPr>
          <w:rFonts w:ascii="Garamond" w:hAnsi="Garamond"/>
        </w:rPr>
      </w:pPr>
    </w:p>
    <w:p w14:paraId="6571964A" w14:textId="77777777" w:rsidR="003F7238" w:rsidRDefault="003F7238" w:rsidP="00C64F6C">
      <w:pPr>
        <w:pStyle w:val="Normlnywebov"/>
        <w:spacing w:before="0" w:beforeAutospacing="0" w:after="0" w:afterAutospacing="0"/>
        <w:rPr>
          <w:rFonts w:ascii="Garamond" w:hAnsi="Garamond"/>
        </w:rPr>
      </w:pPr>
    </w:p>
    <w:p w14:paraId="558D216F" w14:textId="77777777" w:rsidR="00D52223" w:rsidRDefault="00D52223" w:rsidP="00C64F6C">
      <w:pPr>
        <w:pStyle w:val="Normlnywebov"/>
        <w:spacing w:before="0" w:beforeAutospacing="0" w:after="0" w:afterAutospacing="0"/>
        <w:rPr>
          <w:rFonts w:ascii="Garamond" w:hAnsi="Garamond"/>
        </w:rPr>
      </w:pPr>
    </w:p>
    <w:p w14:paraId="530C5588" w14:textId="77777777" w:rsidR="00D52223" w:rsidRDefault="00D52223" w:rsidP="00C64F6C">
      <w:pPr>
        <w:pStyle w:val="Normlnywebov"/>
        <w:spacing w:before="0" w:beforeAutospacing="0" w:after="0" w:afterAutospacing="0"/>
        <w:rPr>
          <w:rFonts w:ascii="Garamond" w:hAnsi="Garamond"/>
        </w:rPr>
      </w:pPr>
    </w:p>
    <w:p w14:paraId="23066445" w14:textId="77777777" w:rsidR="00D52223" w:rsidRDefault="00D52223" w:rsidP="00C64F6C">
      <w:pPr>
        <w:pStyle w:val="Normlnywebov"/>
        <w:spacing w:before="0" w:beforeAutospacing="0" w:after="0" w:afterAutospacing="0"/>
        <w:rPr>
          <w:rFonts w:ascii="Garamond" w:hAnsi="Garamond"/>
        </w:rPr>
      </w:pPr>
    </w:p>
    <w:p w14:paraId="36C87323" w14:textId="77777777" w:rsidR="00D52223" w:rsidRDefault="00D52223" w:rsidP="00C64F6C">
      <w:pPr>
        <w:pStyle w:val="Normlnywebov"/>
        <w:spacing w:before="0" w:beforeAutospacing="0" w:after="0" w:afterAutospacing="0"/>
        <w:rPr>
          <w:rFonts w:ascii="Garamond" w:hAnsi="Garamond"/>
        </w:rPr>
      </w:pPr>
    </w:p>
    <w:p w14:paraId="6B57D5BC" w14:textId="77777777" w:rsidR="00D52223" w:rsidRDefault="00D52223" w:rsidP="00C64F6C">
      <w:pPr>
        <w:pStyle w:val="Normlnywebov"/>
        <w:spacing w:before="0" w:beforeAutospacing="0" w:after="0" w:afterAutospacing="0"/>
        <w:rPr>
          <w:rFonts w:ascii="Garamond" w:hAnsi="Garamond"/>
        </w:rPr>
      </w:pPr>
    </w:p>
    <w:p w14:paraId="1BF1D16E" w14:textId="77777777" w:rsidR="00D52223" w:rsidRDefault="00D52223" w:rsidP="00C64F6C">
      <w:pPr>
        <w:pStyle w:val="Normlnywebov"/>
        <w:spacing w:before="0" w:beforeAutospacing="0" w:after="0" w:afterAutospacing="0"/>
        <w:rPr>
          <w:rFonts w:ascii="Garamond" w:hAnsi="Garamond"/>
        </w:rPr>
      </w:pPr>
    </w:p>
    <w:p w14:paraId="5A468893" w14:textId="77777777" w:rsidR="00D52223" w:rsidRDefault="00D52223" w:rsidP="00C64F6C">
      <w:pPr>
        <w:pStyle w:val="Normlnywebov"/>
        <w:spacing w:before="0" w:beforeAutospacing="0" w:after="0" w:afterAutospacing="0"/>
        <w:rPr>
          <w:rFonts w:ascii="Garamond" w:hAnsi="Garamond"/>
        </w:rPr>
      </w:pPr>
    </w:p>
    <w:p w14:paraId="13ED134A" w14:textId="77777777" w:rsidR="00D52223" w:rsidRDefault="00D52223" w:rsidP="00C64F6C">
      <w:pPr>
        <w:pStyle w:val="Normlnywebov"/>
        <w:spacing w:before="0" w:beforeAutospacing="0" w:after="0" w:afterAutospacing="0"/>
        <w:rPr>
          <w:rFonts w:ascii="Garamond" w:hAnsi="Garamond"/>
        </w:rPr>
      </w:pPr>
    </w:p>
    <w:p w14:paraId="530E51CB" w14:textId="77777777" w:rsidR="00D52223" w:rsidRDefault="00D52223" w:rsidP="00C64F6C">
      <w:pPr>
        <w:pStyle w:val="Normlnywebov"/>
        <w:spacing w:before="0" w:beforeAutospacing="0" w:after="0" w:afterAutospacing="0"/>
        <w:rPr>
          <w:rFonts w:ascii="Garamond" w:hAnsi="Garamond"/>
        </w:rPr>
      </w:pPr>
    </w:p>
    <w:p w14:paraId="01E25498" w14:textId="77777777" w:rsidR="00D52223" w:rsidRDefault="00D52223" w:rsidP="00C64F6C">
      <w:pPr>
        <w:pStyle w:val="Normlnywebov"/>
        <w:spacing w:before="0" w:beforeAutospacing="0" w:after="0" w:afterAutospacing="0"/>
        <w:rPr>
          <w:rFonts w:ascii="Garamond" w:hAnsi="Garamond"/>
        </w:rPr>
      </w:pPr>
    </w:p>
    <w:p w14:paraId="6FA3012A" w14:textId="73272F21" w:rsidR="00D52223" w:rsidRDefault="00D52223" w:rsidP="00D52223">
      <w:pPr>
        <w:pStyle w:val="Normlnywebov"/>
        <w:spacing w:before="144" w:beforeAutospacing="0" w:after="144" w:afterAutospacing="0"/>
        <w:jc w:val="both"/>
        <w:rPr>
          <w:rFonts w:ascii="Garamond" w:hAnsi="Garamond"/>
        </w:rPr>
      </w:pPr>
      <w:r>
        <w:rPr>
          <w:rFonts w:ascii="Garamond" w:hAnsi="Garamond"/>
        </w:rPr>
        <w:t xml:space="preserve">Vyvesené dňa: </w:t>
      </w:r>
      <w:r w:rsidR="00425C2C">
        <w:rPr>
          <w:rFonts w:ascii="Garamond" w:hAnsi="Garamond"/>
        </w:rPr>
        <w:t>1</w:t>
      </w:r>
      <w:r>
        <w:rPr>
          <w:rFonts w:ascii="Garamond" w:hAnsi="Garamond"/>
        </w:rPr>
        <w:t>3.</w:t>
      </w:r>
      <w:r w:rsidR="00425C2C">
        <w:rPr>
          <w:rFonts w:ascii="Garamond" w:hAnsi="Garamond"/>
        </w:rPr>
        <w:t xml:space="preserve"> </w:t>
      </w:r>
      <w:r>
        <w:rPr>
          <w:rFonts w:ascii="Garamond" w:hAnsi="Garamond"/>
        </w:rPr>
        <w:t>1</w:t>
      </w:r>
      <w:r w:rsidR="00425C2C">
        <w:rPr>
          <w:rFonts w:ascii="Garamond" w:hAnsi="Garamond"/>
        </w:rPr>
        <w:t>2</w:t>
      </w:r>
      <w:r>
        <w:rPr>
          <w:rFonts w:ascii="Garamond" w:hAnsi="Garamond"/>
        </w:rPr>
        <w:t>.</w:t>
      </w:r>
      <w:r w:rsidR="00425C2C">
        <w:rPr>
          <w:rFonts w:ascii="Garamond" w:hAnsi="Garamond"/>
        </w:rPr>
        <w:t xml:space="preserve"> </w:t>
      </w:r>
      <w:r>
        <w:rPr>
          <w:rFonts w:ascii="Garamond" w:hAnsi="Garamond"/>
        </w:rPr>
        <w:t>2023</w:t>
      </w:r>
    </w:p>
    <w:p w14:paraId="7B03F725" w14:textId="5BCC056B" w:rsidR="00D52223" w:rsidRDefault="00D52223" w:rsidP="00425C2C">
      <w:pPr>
        <w:pStyle w:val="Normlnywebov"/>
        <w:spacing w:before="144" w:beforeAutospacing="0" w:after="144" w:afterAutospacing="0"/>
        <w:jc w:val="both"/>
        <w:rPr>
          <w:rFonts w:ascii="Garamond" w:hAnsi="Garamond"/>
        </w:rPr>
      </w:pPr>
      <w:r>
        <w:rPr>
          <w:rFonts w:ascii="Garamond" w:hAnsi="Garamond"/>
        </w:rPr>
        <w:t xml:space="preserve">Zvesené dňa: </w:t>
      </w:r>
    </w:p>
    <w:sectPr w:rsidR="00D52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82169"/>
    <w:multiLevelType w:val="hybridMultilevel"/>
    <w:tmpl w:val="D5EA3216"/>
    <w:lvl w:ilvl="0" w:tplc="99283714">
      <w:start w:val="1"/>
      <w:numFmt w:val="decimal"/>
      <w:lvlText w:val="(%1)"/>
      <w:lvlJc w:val="left"/>
      <w:pPr>
        <w:ind w:left="39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CE87645"/>
    <w:multiLevelType w:val="multilevel"/>
    <w:tmpl w:val="23BA1E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80546AC"/>
    <w:multiLevelType w:val="hybridMultilevel"/>
    <w:tmpl w:val="1472DDC6"/>
    <w:lvl w:ilvl="0" w:tplc="66F2B12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38C76D15"/>
    <w:multiLevelType w:val="hybridMultilevel"/>
    <w:tmpl w:val="D728D4C8"/>
    <w:lvl w:ilvl="0" w:tplc="F0245A40">
      <w:start w:val="1"/>
      <w:numFmt w:val="lowerLetter"/>
      <w:lvlText w:val="%1."/>
      <w:lvlJc w:val="left"/>
      <w:pPr>
        <w:ind w:left="750" w:hanging="360"/>
      </w:pPr>
      <w:rPr>
        <w:rFonts w:hint="default"/>
      </w:r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4" w15:restartNumberingAfterBreak="0">
    <w:nsid w:val="4BD501F5"/>
    <w:multiLevelType w:val="hybridMultilevel"/>
    <w:tmpl w:val="D728D4C8"/>
    <w:lvl w:ilvl="0" w:tplc="F0245A40">
      <w:start w:val="1"/>
      <w:numFmt w:val="lowerLetter"/>
      <w:lvlText w:val="%1."/>
      <w:lvlJc w:val="left"/>
      <w:pPr>
        <w:ind w:left="750" w:hanging="360"/>
      </w:pPr>
      <w:rPr>
        <w:rFonts w:hint="default"/>
      </w:r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5" w15:restartNumberingAfterBreak="0">
    <w:nsid w:val="7CAC2289"/>
    <w:multiLevelType w:val="multilevel"/>
    <w:tmpl w:val="412A54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375"/>
    <w:rsid w:val="000B3DD6"/>
    <w:rsid w:val="000D39F5"/>
    <w:rsid w:val="00124DC4"/>
    <w:rsid w:val="00235716"/>
    <w:rsid w:val="003F7238"/>
    <w:rsid w:val="00425C2C"/>
    <w:rsid w:val="00571B99"/>
    <w:rsid w:val="00831A4B"/>
    <w:rsid w:val="008F1D3A"/>
    <w:rsid w:val="00977801"/>
    <w:rsid w:val="00980B55"/>
    <w:rsid w:val="009D3677"/>
    <w:rsid w:val="00B4319B"/>
    <w:rsid w:val="00C64F6C"/>
    <w:rsid w:val="00D52223"/>
    <w:rsid w:val="00D54363"/>
    <w:rsid w:val="00E61F12"/>
    <w:rsid w:val="00E85E67"/>
    <w:rsid w:val="00FD39D6"/>
    <w:rsid w:val="00FE53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5E5A4"/>
  <w15:chartTrackingRefBased/>
  <w15:docId w15:val="{71F5F760-0EF1-466C-AF07-7EEF6EA5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71B99"/>
  </w:style>
  <w:style w:type="paragraph" w:styleId="Nadpis1">
    <w:name w:val="heading 1"/>
    <w:basedOn w:val="Normlny"/>
    <w:link w:val="Nadpis1Char"/>
    <w:uiPriority w:val="9"/>
    <w:qFormat/>
    <w:rsid w:val="00D543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3">
    <w:name w:val="heading 3"/>
    <w:basedOn w:val="Normlny"/>
    <w:next w:val="Normlny"/>
    <w:link w:val="Nadpis3Char"/>
    <w:uiPriority w:val="9"/>
    <w:semiHidden/>
    <w:unhideWhenUsed/>
    <w:qFormat/>
    <w:rsid w:val="00D543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571B9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571B99"/>
    <w:rPr>
      <w:b/>
      <w:bCs/>
    </w:rPr>
  </w:style>
  <w:style w:type="character" w:customStyle="1" w:styleId="Nadpis1Char">
    <w:name w:val="Nadpis 1 Char"/>
    <w:basedOn w:val="Predvolenpsmoodseku"/>
    <w:link w:val="Nadpis1"/>
    <w:uiPriority w:val="9"/>
    <w:rsid w:val="00D54363"/>
    <w:rPr>
      <w:rFonts w:ascii="Times New Roman" w:eastAsia="Times New Roman" w:hAnsi="Times New Roman" w:cs="Times New Roman"/>
      <w:b/>
      <w:bCs/>
      <w:kern w:val="36"/>
      <w:sz w:val="48"/>
      <w:szCs w:val="48"/>
      <w:lang w:eastAsia="sk-SK"/>
    </w:rPr>
  </w:style>
  <w:style w:type="character" w:customStyle="1" w:styleId="Nadpis3Char">
    <w:name w:val="Nadpis 3 Char"/>
    <w:basedOn w:val="Predvolenpsmoodseku"/>
    <w:link w:val="Nadpis3"/>
    <w:uiPriority w:val="9"/>
    <w:semiHidden/>
    <w:rsid w:val="00D54363"/>
    <w:rPr>
      <w:rFonts w:asciiTheme="majorHAnsi" w:eastAsiaTheme="majorEastAsia" w:hAnsiTheme="majorHAnsi" w:cstheme="majorBidi"/>
      <w:color w:val="1F4D78" w:themeColor="accent1" w:themeShade="7F"/>
      <w:sz w:val="24"/>
      <w:szCs w:val="24"/>
    </w:rPr>
  </w:style>
  <w:style w:type="character" w:styleId="Zvraznenie">
    <w:name w:val="Emphasis"/>
    <w:basedOn w:val="Predvolenpsmoodseku"/>
    <w:uiPriority w:val="20"/>
    <w:qFormat/>
    <w:rsid w:val="00C64F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91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372</Words>
  <Characters>2125</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BRANICKÁ Viera</dc:creator>
  <cp:keywords/>
  <dc:description/>
  <cp:lastModifiedBy>BRANICKÁ Viera</cp:lastModifiedBy>
  <cp:revision>19</cp:revision>
  <cp:lastPrinted>2024-01-15T12:20:00Z</cp:lastPrinted>
  <dcterms:created xsi:type="dcterms:W3CDTF">2023-10-09T11:43:00Z</dcterms:created>
  <dcterms:modified xsi:type="dcterms:W3CDTF">2024-01-15T12:20:00Z</dcterms:modified>
</cp:coreProperties>
</file>